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6E" w:rsidRPr="005D3A6A" w:rsidRDefault="0034646E" w:rsidP="0034646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D3A6A">
        <w:rPr>
          <w:rFonts w:ascii="Times New Roman" w:hAnsi="Times New Roman" w:cs="Times New Roman"/>
          <w:sz w:val="24"/>
          <w:szCs w:val="24"/>
        </w:rPr>
        <w:t>УТВЕРЖДАЮ</w:t>
      </w:r>
    </w:p>
    <w:p w:rsidR="0034646E" w:rsidRPr="005D3A6A" w:rsidRDefault="0034646E" w:rsidP="0034646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D3A6A">
        <w:rPr>
          <w:rFonts w:ascii="Times New Roman" w:hAnsi="Times New Roman" w:cs="Times New Roman"/>
          <w:sz w:val="24"/>
          <w:szCs w:val="24"/>
        </w:rPr>
        <w:t>Директор МБОУ «Гимназия № 36»</w:t>
      </w:r>
    </w:p>
    <w:p w:rsidR="0034646E" w:rsidRPr="005D3A6A" w:rsidRDefault="0034646E" w:rsidP="0034646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5D3A6A">
        <w:rPr>
          <w:rFonts w:ascii="Times New Roman" w:hAnsi="Times New Roman" w:cs="Times New Roman"/>
          <w:sz w:val="24"/>
          <w:szCs w:val="24"/>
        </w:rPr>
        <w:t>Н.Г. Шимарева</w:t>
      </w:r>
    </w:p>
    <w:p w:rsidR="0034646E" w:rsidRPr="005D3A6A" w:rsidRDefault="0034646E" w:rsidP="0034646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5D3A6A">
        <w:rPr>
          <w:rFonts w:ascii="Times New Roman" w:hAnsi="Times New Roman" w:cs="Times New Roman"/>
          <w:sz w:val="24"/>
          <w:szCs w:val="24"/>
        </w:rPr>
        <w:t>«___» ______________ 2025 г.</w:t>
      </w:r>
    </w:p>
    <w:p w:rsidR="0034646E" w:rsidRPr="00E76A94" w:rsidRDefault="0034646E" w:rsidP="0034646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5D3A6A">
        <w:rPr>
          <w:rFonts w:ascii="Times New Roman" w:hAnsi="Times New Roman" w:cs="Times New Roman"/>
          <w:sz w:val="24"/>
          <w:szCs w:val="24"/>
        </w:rPr>
        <w:t>приказ № 280-О от 24.04.2025</w:t>
      </w:r>
    </w:p>
    <w:p w:rsidR="0034646E" w:rsidRPr="0034646E" w:rsidRDefault="0034646E" w:rsidP="0034646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162D4" w:rsidRPr="00C60E52" w:rsidRDefault="00C60E52" w:rsidP="004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E52">
        <w:rPr>
          <w:rFonts w:ascii="Times New Roman" w:hAnsi="Times New Roman" w:cs="Times New Roman"/>
          <w:b/>
          <w:sz w:val="26"/>
          <w:szCs w:val="26"/>
        </w:rPr>
        <w:t>Алгоритм действий</w:t>
      </w:r>
    </w:p>
    <w:p w:rsidR="00A70D1D" w:rsidRDefault="003162D4" w:rsidP="003162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0E5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6A3DCF" w:rsidRPr="00C60E52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Pr="00C60E52">
        <w:rPr>
          <w:rFonts w:ascii="Times New Roman" w:hAnsi="Times New Roman" w:cs="Times New Roman"/>
          <w:b/>
          <w:sz w:val="26"/>
          <w:szCs w:val="26"/>
        </w:rPr>
        <w:t xml:space="preserve"> МБОУ «Гимназия № 36» в соответствии </w:t>
      </w:r>
    </w:p>
    <w:p w:rsidR="003162D4" w:rsidRPr="00C60E52" w:rsidRDefault="003162D4" w:rsidP="003162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60E52">
        <w:rPr>
          <w:rFonts w:ascii="Times New Roman" w:hAnsi="Times New Roman" w:cs="Times New Roman"/>
          <w:b/>
          <w:sz w:val="26"/>
          <w:szCs w:val="26"/>
        </w:rPr>
        <w:t xml:space="preserve">с Письмом Минпросвещения России от 28.06.2023 N АБ-2594/14 </w:t>
      </w:r>
    </w:p>
    <w:p w:rsidR="003162D4" w:rsidRPr="00433520" w:rsidRDefault="003162D4" w:rsidP="003162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62D4" w:rsidRPr="00433520" w:rsidRDefault="003162D4" w:rsidP="003162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520">
        <w:rPr>
          <w:rFonts w:ascii="Times New Roman" w:hAnsi="Times New Roman" w:cs="Times New Roman"/>
          <w:b/>
          <w:bCs/>
        </w:rPr>
        <w:t>Вооруженное нападение</w:t>
      </w:r>
    </w:p>
    <w:p w:rsidR="003162D4" w:rsidRPr="00433520" w:rsidRDefault="003162D4" w:rsidP="003162D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33520" w:rsidRPr="006A3DCF" w:rsidTr="00F935B2">
        <w:tc>
          <w:tcPr>
            <w:tcW w:w="9345" w:type="dxa"/>
            <w:gridSpan w:val="2"/>
          </w:tcPr>
          <w:p w:rsidR="00433520" w:rsidRPr="006A3DCF" w:rsidRDefault="00433520" w:rsidP="00882EE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433520" w:rsidRPr="006A3DCF" w:rsidTr="00882EE7">
        <w:tc>
          <w:tcPr>
            <w:tcW w:w="4673" w:type="dxa"/>
          </w:tcPr>
          <w:p w:rsidR="00433520" w:rsidRPr="006A3DCF" w:rsidRDefault="00433520" w:rsidP="0043352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Стрелок на территории</w:t>
            </w:r>
          </w:p>
        </w:tc>
        <w:tc>
          <w:tcPr>
            <w:tcW w:w="4672" w:type="dxa"/>
          </w:tcPr>
          <w:p w:rsidR="00433520" w:rsidRPr="006A3DCF" w:rsidRDefault="00433520" w:rsidP="0043352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Стрелок в здании</w:t>
            </w:r>
          </w:p>
        </w:tc>
      </w:tr>
      <w:tr w:rsidR="006A3DCF" w:rsidRPr="006A3DCF" w:rsidTr="00712591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 w:rsidR="006A3DCF" w:rsidRPr="006A3DCF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 w:rsidR="006A3DCF" w:rsidRPr="006A3DCF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</w:tc>
      </w:tr>
      <w:tr w:rsidR="006A3DCF" w:rsidRPr="006A3DCF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6A3DCF" w:rsidRPr="006A3DCF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переключить средства связи в бесшумный режим либо их выключить;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6A3DCF" w:rsidRPr="006A3DCF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переключить средства связи в бесшумный режим либо их выключить;</w:t>
            </w:r>
          </w:p>
        </w:tc>
      </w:tr>
      <w:tr w:rsidR="006A3DCF" w:rsidRPr="006A3DCF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34646E" w:rsidRPr="006A3DCF" w:rsidTr="00712591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34646E" w:rsidRPr="006A3DCF" w:rsidRDefault="0034646E" w:rsidP="0034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при проведении операции по пресечению вооруженного нападения:</w:t>
            </w:r>
          </w:p>
          <w:p w:rsidR="0034646E" w:rsidRPr="006A3DCF" w:rsidRDefault="0034646E" w:rsidP="0034646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34646E" w:rsidRPr="006A3DCF" w:rsidRDefault="0034646E" w:rsidP="0034646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lastRenderedPageBreak/>
              <w:t>по возможности держаться подальше от проемов дверей и окон;</w:t>
            </w:r>
          </w:p>
          <w:p w:rsidR="0034646E" w:rsidRPr="006A3DCF" w:rsidRDefault="0034646E" w:rsidP="0034646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34646E" w:rsidRPr="006A3DCF" w:rsidRDefault="0034646E" w:rsidP="0034646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34646E" w:rsidRPr="006A3DCF" w:rsidRDefault="0034646E" w:rsidP="00346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lastRenderedPageBreak/>
              <w:t>- при проведении операции по пресечению вооруженного нападения:</w:t>
            </w:r>
          </w:p>
          <w:p w:rsidR="0034646E" w:rsidRPr="006A3DCF" w:rsidRDefault="0034646E" w:rsidP="0034646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34646E" w:rsidRPr="006A3DCF" w:rsidRDefault="0034646E" w:rsidP="0034646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lastRenderedPageBreak/>
              <w:t>по возможности держаться подальше от проемов дверей и окон;</w:t>
            </w:r>
          </w:p>
          <w:p w:rsidR="0034646E" w:rsidRPr="006A3DCF" w:rsidRDefault="0034646E" w:rsidP="0034646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34646E" w:rsidRPr="006A3DCF" w:rsidRDefault="0034646E" w:rsidP="0034646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433520" w:rsidRPr="006A3DCF" w:rsidRDefault="00433520" w:rsidP="0034646E">
      <w:pPr>
        <w:spacing w:after="0"/>
      </w:pPr>
    </w:p>
    <w:p w:rsidR="00882EE7" w:rsidRPr="006A3DCF" w:rsidRDefault="00882EE7" w:rsidP="00882EE7">
      <w:pPr>
        <w:jc w:val="center"/>
        <w:rPr>
          <w:rFonts w:ascii="Times New Roman" w:hAnsi="Times New Roman" w:cs="Times New Roman"/>
          <w:b/>
          <w:bCs/>
        </w:rPr>
      </w:pPr>
      <w:r w:rsidRPr="006A3DCF">
        <w:rPr>
          <w:rFonts w:ascii="Times New Roman" w:hAnsi="Times New Roman" w:cs="Times New Roman"/>
          <w:b/>
          <w:bCs/>
        </w:rPr>
        <w:t>Размещение взрывного устройства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882EE7" w:rsidRPr="006A3DCF" w:rsidTr="0034646E">
        <w:tc>
          <w:tcPr>
            <w:tcW w:w="9351" w:type="dxa"/>
            <w:gridSpan w:val="2"/>
          </w:tcPr>
          <w:p w:rsidR="00882EE7" w:rsidRPr="006A3DCF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882EE7" w:rsidRPr="006A3DCF" w:rsidTr="0034646E">
        <w:tc>
          <w:tcPr>
            <w:tcW w:w="4673" w:type="dxa"/>
          </w:tcPr>
          <w:p w:rsidR="00882EE7" w:rsidRPr="006A3DCF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Взрывное устройство обнаружено на входе (при попытке проноса)</w:t>
            </w:r>
          </w:p>
        </w:tc>
        <w:tc>
          <w:tcPr>
            <w:tcW w:w="4678" w:type="dxa"/>
          </w:tcPr>
          <w:p w:rsidR="00882EE7" w:rsidRPr="006A3DCF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Взрывное устройство обнаружено в здании</w:t>
            </w:r>
          </w:p>
        </w:tc>
      </w:tr>
      <w:tr w:rsidR="006A3DCF" w:rsidRPr="006A3DCF" w:rsidTr="0034646E">
        <w:tc>
          <w:tcPr>
            <w:tcW w:w="4673" w:type="dxa"/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 xml:space="preserve">- проследовать на безопасное расстояние (см. </w:t>
            </w:r>
            <w:hyperlink w:anchor="Par436" w:history="1">
              <w:r w:rsidRPr="006A3DCF">
                <w:rPr>
                  <w:rFonts w:ascii="Times New Roman" w:hAnsi="Times New Roman" w:cs="Times New Roman"/>
                  <w:color w:val="0000FF"/>
                </w:rPr>
                <w:t>Приложение</w:t>
              </w:r>
            </w:hyperlink>
            <w:r w:rsidRPr="006A3DCF">
              <w:rPr>
                <w:rFonts w:ascii="Times New Roman" w:hAnsi="Times New Roman" w:cs="Times New Roman"/>
              </w:rPr>
              <w:t>) от предполагаемого взрывного устройства (места его проноса или провоза);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</w:tc>
      </w:tr>
    </w:tbl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6A3DCF" w:rsidRPr="006A3DCF" w:rsidTr="0034646E">
        <w:trPr>
          <w:trHeight w:val="276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в случае обнаружения оставленного другими лицами (бесхозного) предмета громко обратиться к 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</w:tr>
      <w:tr w:rsidR="006A3DCF" w:rsidRPr="006A3DCF" w:rsidTr="0034646E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действовать по распоряжению руководителя, охранника или работника организации;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 xml:space="preserve">- проследовать на безопасное расстояние (см. </w:t>
            </w:r>
            <w:hyperlink w:anchor="Par436" w:history="1">
              <w:r w:rsidRPr="006A3DCF">
                <w:rPr>
                  <w:rFonts w:ascii="Times New Roman" w:hAnsi="Times New Roman" w:cs="Times New Roman"/>
                  <w:color w:val="0000FF"/>
                </w:rPr>
                <w:t>Приложение</w:t>
              </w:r>
            </w:hyperlink>
            <w:r w:rsidRPr="006A3DCF">
              <w:rPr>
                <w:rFonts w:ascii="Times New Roman" w:hAnsi="Times New Roman" w:cs="Times New Roman"/>
              </w:rPr>
              <w:t>) от предполагаемого взрывного устройства (места его проноса или провоза);</w:t>
            </w:r>
          </w:p>
        </w:tc>
      </w:tr>
      <w:tr w:rsidR="006A3DCF" w:rsidRPr="006A3DCF" w:rsidTr="0034646E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в случае эвакуации сохранять спокойствие, отключить средства связи;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6A3DCF" w:rsidRPr="006A3DCF" w:rsidTr="0034646E"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в случае эвакуации сохранять спокойствие, отключить средства связи;</w:t>
            </w:r>
          </w:p>
        </w:tc>
      </w:tr>
      <w:tr w:rsidR="006A3DCF" w:rsidRPr="006A3DCF" w:rsidTr="0034646E"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</w:tbl>
    <w:p w:rsidR="00882EE7" w:rsidRPr="006A3DCF" w:rsidRDefault="00882EE7" w:rsidP="00882EE7">
      <w:pPr>
        <w:jc w:val="center"/>
      </w:pPr>
    </w:p>
    <w:p w:rsidR="00882EE7" w:rsidRPr="006A3DCF" w:rsidRDefault="00882EE7" w:rsidP="00882EE7">
      <w:pPr>
        <w:jc w:val="center"/>
        <w:rPr>
          <w:rFonts w:ascii="Times New Roman" w:eastAsia="Calibri" w:hAnsi="Times New Roman" w:cs="Times New Roman"/>
          <w:b/>
          <w:bCs/>
        </w:rPr>
      </w:pPr>
      <w:r w:rsidRPr="006A3DCF">
        <w:rPr>
          <w:rFonts w:ascii="Times New Roman" w:eastAsia="Calibri" w:hAnsi="Times New Roman" w:cs="Times New Roman"/>
          <w:b/>
          <w:bCs/>
        </w:rPr>
        <w:t>Захват заложников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82EE7" w:rsidRPr="006A3DCF" w:rsidTr="006A3DCF">
        <w:trPr>
          <w:trHeight w:val="33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7" w:rsidRPr="006A3DCF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6A3DCF" w:rsidRPr="006A3DCF" w:rsidTr="0034646E">
        <w:trPr>
          <w:trHeight w:val="33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6A3DCF" w:rsidRPr="006A3DCF" w:rsidRDefault="006A3DCF" w:rsidP="006A3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</w:tbl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6A3DCF" w:rsidRPr="006A3DCF" w:rsidTr="0034646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6A3DCF" w:rsidRPr="006A3DCF" w:rsidTr="0034646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переключить средства связи в бесшумный режим либо выключить их;</w:t>
            </w:r>
          </w:p>
        </w:tc>
      </w:tr>
      <w:tr w:rsidR="006A3DCF" w:rsidRPr="006A3DCF" w:rsidTr="0034646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lastRenderedPageBreak/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6A3DCF" w:rsidRPr="006A3DCF" w:rsidTr="0034646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6A3DCF" w:rsidRPr="006A3DCF" w:rsidTr="0034646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во время проведения операции по освобождению:</w:t>
            </w:r>
          </w:p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433520" w:rsidRPr="006A3DCF" w:rsidRDefault="00433520" w:rsidP="0034646E">
      <w:pPr>
        <w:spacing w:after="0"/>
      </w:pPr>
    </w:p>
    <w:p w:rsidR="00433520" w:rsidRPr="006A3DCF" w:rsidRDefault="00433520" w:rsidP="004335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6A3DCF">
        <w:rPr>
          <w:rFonts w:ascii="Times New Roman" w:hAnsi="Times New Roman" w:cs="Times New Roman"/>
          <w:b/>
          <w:bCs/>
        </w:rPr>
        <w:t>Срабатывание на территории образовательной организации</w:t>
      </w:r>
    </w:p>
    <w:p w:rsidR="00433520" w:rsidRPr="006A3DCF" w:rsidRDefault="00433520" w:rsidP="0043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3DCF">
        <w:rPr>
          <w:rFonts w:ascii="Times New Roman" w:hAnsi="Times New Roman" w:cs="Times New Roman"/>
          <w:b/>
          <w:bCs/>
        </w:rPr>
        <w:t>взрывного устройства, в том числе доставленного беспилотным</w:t>
      </w:r>
    </w:p>
    <w:p w:rsidR="00433520" w:rsidRPr="006A3DCF" w:rsidRDefault="00433520" w:rsidP="00433520">
      <w:pPr>
        <w:jc w:val="center"/>
        <w:rPr>
          <w:rFonts w:ascii="Times New Roman" w:hAnsi="Times New Roman" w:cs="Times New Roman"/>
          <w:b/>
          <w:bCs/>
        </w:rPr>
      </w:pPr>
      <w:r w:rsidRPr="006A3DCF">
        <w:rPr>
          <w:rFonts w:ascii="Times New Roman" w:hAnsi="Times New Roman" w:cs="Times New Roman"/>
          <w:b/>
          <w:bCs/>
        </w:rPr>
        <w:t>летательным аппаратом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433520" w:rsidRPr="006A3DCF" w:rsidTr="009239E1">
        <w:trPr>
          <w:trHeight w:val="226"/>
        </w:trPr>
        <w:tc>
          <w:tcPr>
            <w:tcW w:w="9351" w:type="dxa"/>
          </w:tcPr>
          <w:p w:rsidR="00433520" w:rsidRPr="006A3DCF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6A3DCF" w:rsidRPr="006A3DCF" w:rsidTr="006A3DCF">
        <w:trPr>
          <w:trHeight w:val="25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34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проследовать на безопасное расстояние от места происшествия;</w:t>
            </w:r>
          </w:p>
        </w:tc>
      </w:tr>
      <w:tr w:rsidR="006A3DCF" w:rsidRPr="006A3DCF" w:rsidTr="006A3DCF">
        <w:trPr>
          <w:trHeight w:val="337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34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6A3DCF" w:rsidRPr="006A3DCF" w:rsidTr="006A3DCF">
        <w:trPr>
          <w:trHeight w:val="217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34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отключить средства связи, в случае эвакуации сохранять спокойствие;</w:t>
            </w:r>
          </w:p>
        </w:tc>
      </w:tr>
      <w:tr w:rsidR="006A3DCF" w:rsidRPr="006A3DCF" w:rsidTr="00F93A57">
        <w:tc>
          <w:tcPr>
            <w:tcW w:w="9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346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</w:tbl>
    <w:p w:rsidR="00433520" w:rsidRPr="006A3DCF" w:rsidRDefault="00433520" w:rsidP="0034646E">
      <w:pPr>
        <w:spacing w:after="0"/>
        <w:jc w:val="center"/>
      </w:pPr>
    </w:p>
    <w:p w:rsidR="00433520" w:rsidRPr="006A3DCF" w:rsidRDefault="00433520" w:rsidP="00433520">
      <w:pPr>
        <w:jc w:val="center"/>
        <w:rPr>
          <w:rFonts w:ascii="Times New Roman" w:hAnsi="Times New Roman" w:cs="Times New Roman"/>
          <w:b/>
          <w:bCs/>
        </w:rPr>
      </w:pPr>
      <w:r w:rsidRPr="006A3DCF">
        <w:rPr>
          <w:rFonts w:ascii="Times New Roman" w:hAnsi="Times New Roman" w:cs="Times New Roman"/>
          <w:b/>
          <w:bCs/>
        </w:rPr>
        <w:t>Нападение с использованием горючих жидкостей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433520" w:rsidRPr="006A3DCF" w:rsidTr="009239E1">
        <w:trPr>
          <w:trHeight w:val="127"/>
        </w:trPr>
        <w:tc>
          <w:tcPr>
            <w:tcW w:w="9351" w:type="dxa"/>
          </w:tcPr>
          <w:p w:rsidR="00433520" w:rsidRPr="006A3DCF" w:rsidRDefault="00433520" w:rsidP="003E0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6A3DCF" w:rsidRPr="006A3DCF" w:rsidTr="006A3DCF">
        <w:trPr>
          <w:trHeight w:val="55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</w:tc>
      </w:tr>
      <w:tr w:rsidR="006A3DCF" w:rsidRPr="006A3DCF" w:rsidTr="008124D2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соблюдать осторожность, не толкать впереди идущих по лестнице;</w:t>
            </w:r>
          </w:p>
        </w:tc>
      </w:tr>
      <w:tr w:rsidR="006A3DCF" w:rsidRPr="006A3DCF" w:rsidTr="008124D2"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</w:tc>
      </w:tr>
      <w:tr w:rsidR="006A3DCF" w:rsidRPr="006A3DCF" w:rsidTr="008124D2">
        <w:tc>
          <w:tcPr>
            <w:tcW w:w="9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F" w:rsidRPr="006A3DCF" w:rsidRDefault="006A3DCF" w:rsidP="006A3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DCF">
              <w:rPr>
                <w:rFonts w:ascii="Times New Roman" w:hAnsi="Times New Roman" w:cs="Times New Roman"/>
              </w:rPr>
              <w:t>- все обучающие, которые не присутствуют в классе во время сигнала тревоги (находятся в туалете, коридоре и т.п.), должны немедленно вернуться в класс либо присоединиться к любому классу, начавшему эвакуацию, покинув здание образовательной организации, обязательно присоединиться к своему классу.</w:t>
            </w:r>
          </w:p>
        </w:tc>
      </w:tr>
    </w:tbl>
    <w:p w:rsidR="00433520" w:rsidRDefault="00433520" w:rsidP="00433520"/>
    <w:p w:rsidR="00F371F1" w:rsidRDefault="00F371F1" w:rsidP="00433520"/>
    <w:p w:rsidR="00F371F1" w:rsidRDefault="00F371F1" w:rsidP="00433520"/>
    <w:p w:rsidR="00F371F1" w:rsidRDefault="00F371F1" w:rsidP="00433520"/>
    <w:p w:rsidR="00F371F1" w:rsidRDefault="00F371F1" w:rsidP="00433520"/>
    <w:p w:rsidR="00F371F1" w:rsidRDefault="00F371F1" w:rsidP="00433520"/>
    <w:p w:rsidR="00F371F1" w:rsidRDefault="00F371F1" w:rsidP="00F371F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371F1" w:rsidRDefault="00F371F1" w:rsidP="00F3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F1" w:rsidRDefault="00F371F1" w:rsidP="00F3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36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РЕКОМЕНДУЕМЫЕ РАССТОЯНИЯ</w:t>
      </w:r>
    </w:p>
    <w:p w:rsidR="00F371F1" w:rsidRDefault="00F371F1" w:rsidP="00F3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ЭВАКУАЦИИ И ОЦЕПЛЕНИЯ ПРИ ОБНАРУЖЕНИИ ВЗРЫВНОГО</w:t>
      </w:r>
    </w:p>
    <w:p w:rsidR="00F371F1" w:rsidRDefault="00F371F1" w:rsidP="00F37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УСТРОЙСТВА ИЛИ ПОХОЖЕГО НА НЕГО ПРЕДМЕТА</w:t>
      </w:r>
    </w:p>
    <w:p w:rsidR="00F371F1" w:rsidRDefault="00F371F1" w:rsidP="00F3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F1" w:rsidRDefault="00F371F1" w:rsidP="00F37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Граната РГД-5 - 50 метров</w:t>
      </w:r>
    </w:p>
    <w:p w:rsidR="00F371F1" w:rsidRDefault="00F371F1" w:rsidP="00F371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Граната Ф-1 - 200 метров</w:t>
      </w:r>
    </w:p>
    <w:p w:rsidR="00F371F1" w:rsidRDefault="00F371F1" w:rsidP="00F371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Тротиловая шашка массой 200 граммов - 45 метров</w:t>
      </w:r>
    </w:p>
    <w:p w:rsidR="00F371F1" w:rsidRDefault="00F371F1" w:rsidP="00F371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Тротиловая шашка массой 400 граммов - 55 метров</w:t>
      </w:r>
    </w:p>
    <w:p w:rsidR="00F371F1" w:rsidRDefault="00F371F1" w:rsidP="00F371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Пивная банка 0,33 литра - 60 метров</w:t>
      </w:r>
    </w:p>
    <w:p w:rsidR="00F371F1" w:rsidRDefault="00F371F1" w:rsidP="00F371F1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Чемодан (кейс) - 230 метров</w:t>
      </w:r>
    </w:p>
    <w:p w:rsidR="00F371F1" w:rsidRDefault="00F371F1" w:rsidP="00F371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Дорожный чемодан - 350 метров</w:t>
      </w:r>
    </w:p>
    <w:p w:rsidR="00F371F1" w:rsidRDefault="00F371F1" w:rsidP="00F371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Автомобиль типа "Жигули" - 460 метров</w:t>
      </w:r>
    </w:p>
    <w:p w:rsidR="00F371F1" w:rsidRDefault="00F371F1" w:rsidP="00F371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Автомобиль типа "Волга" - 580 метров</w:t>
      </w:r>
    </w:p>
    <w:p w:rsidR="0034646E" w:rsidRDefault="0034646E" w:rsidP="00433520"/>
    <w:p w:rsidR="0034646E" w:rsidRDefault="0034646E" w:rsidP="00433520"/>
    <w:p w:rsidR="0034646E" w:rsidRDefault="0034646E" w:rsidP="00346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</w:t>
      </w:r>
      <w:r w:rsidRPr="00001CD7">
        <w:rPr>
          <w:rFonts w:ascii="Times New Roman" w:hAnsi="Times New Roman" w:cs="Times New Roman"/>
          <w:sz w:val="24"/>
          <w:szCs w:val="24"/>
        </w:rPr>
        <w:t xml:space="preserve">о АХР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1CD7">
        <w:rPr>
          <w:rFonts w:ascii="Times New Roman" w:hAnsi="Times New Roman" w:cs="Times New Roman"/>
          <w:sz w:val="24"/>
          <w:szCs w:val="24"/>
        </w:rPr>
        <w:t>А.В. Савин</w:t>
      </w:r>
    </w:p>
    <w:p w:rsidR="0034646E" w:rsidRPr="00001CD7" w:rsidRDefault="0034646E" w:rsidP="00346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_2025 г.</w:t>
      </w:r>
    </w:p>
    <w:p w:rsidR="0034646E" w:rsidRPr="009239E1" w:rsidRDefault="0034646E" w:rsidP="00433520"/>
    <w:sectPr w:rsidR="0034646E" w:rsidRPr="0092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E"/>
    <w:rsid w:val="003162D4"/>
    <w:rsid w:val="0034646E"/>
    <w:rsid w:val="0036752E"/>
    <w:rsid w:val="00433520"/>
    <w:rsid w:val="006A3DCF"/>
    <w:rsid w:val="007B0AFD"/>
    <w:rsid w:val="008804A1"/>
    <w:rsid w:val="00882EE7"/>
    <w:rsid w:val="009239E1"/>
    <w:rsid w:val="00A70D1D"/>
    <w:rsid w:val="00C60E52"/>
    <w:rsid w:val="00F3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D625"/>
  <w15:chartTrackingRefBased/>
  <w15:docId w15:val="{C774BB37-F4C7-48CE-8E6F-655C5E44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2025-04-24T11:50:00Z</dcterms:created>
  <dcterms:modified xsi:type="dcterms:W3CDTF">2025-04-25T12:42:00Z</dcterms:modified>
</cp:coreProperties>
</file>