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94" w:rsidRPr="005D3A6A" w:rsidRDefault="00E76A94" w:rsidP="00E76A9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D3A6A">
        <w:rPr>
          <w:rFonts w:ascii="Times New Roman" w:hAnsi="Times New Roman" w:cs="Times New Roman"/>
          <w:sz w:val="24"/>
          <w:szCs w:val="24"/>
        </w:rPr>
        <w:t>УТВЕРЖДАЮ</w:t>
      </w:r>
    </w:p>
    <w:p w:rsidR="00E76A94" w:rsidRPr="005D3A6A" w:rsidRDefault="00E76A94" w:rsidP="00E76A9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D3A6A">
        <w:rPr>
          <w:rFonts w:ascii="Times New Roman" w:hAnsi="Times New Roman" w:cs="Times New Roman"/>
          <w:sz w:val="24"/>
          <w:szCs w:val="24"/>
        </w:rPr>
        <w:t>Директор МБОУ «Гимназия № 36»</w:t>
      </w:r>
    </w:p>
    <w:p w:rsidR="00E76A94" w:rsidRPr="005D3A6A" w:rsidRDefault="00E76A94" w:rsidP="00E76A94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5D3A6A">
        <w:rPr>
          <w:rFonts w:ascii="Times New Roman" w:hAnsi="Times New Roman" w:cs="Times New Roman"/>
          <w:sz w:val="24"/>
          <w:szCs w:val="24"/>
        </w:rPr>
        <w:t>Н.Г. Шимарева</w:t>
      </w:r>
    </w:p>
    <w:p w:rsidR="00E76A94" w:rsidRPr="005D3A6A" w:rsidRDefault="00E76A94" w:rsidP="00E76A94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5D3A6A">
        <w:rPr>
          <w:rFonts w:ascii="Times New Roman" w:hAnsi="Times New Roman" w:cs="Times New Roman"/>
          <w:sz w:val="24"/>
          <w:szCs w:val="24"/>
        </w:rPr>
        <w:t>«___» ______________ 2025 г.</w:t>
      </w:r>
    </w:p>
    <w:p w:rsidR="00E76A94" w:rsidRPr="00E76A94" w:rsidRDefault="00E76A94" w:rsidP="00E76A94">
      <w:pPr>
        <w:spacing w:after="0" w:line="240" w:lineRule="auto"/>
        <w:ind w:left="5387"/>
        <w:jc w:val="right"/>
        <w:rPr>
          <w:rFonts w:ascii="Times New Roman" w:hAnsi="Times New Roman" w:cs="Times New Roman"/>
          <w:sz w:val="26"/>
          <w:szCs w:val="26"/>
        </w:rPr>
      </w:pPr>
      <w:r w:rsidRPr="005D3A6A">
        <w:rPr>
          <w:rFonts w:ascii="Times New Roman" w:hAnsi="Times New Roman" w:cs="Times New Roman"/>
          <w:sz w:val="24"/>
          <w:szCs w:val="24"/>
        </w:rPr>
        <w:t>приказ № 280-О от 24.04.2025</w:t>
      </w:r>
    </w:p>
    <w:p w:rsidR="00E76A94" w:rsidRPr="005D3A6A" w:rsidRDefault="00E76A94" w:rsidP="004335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162D4" w:rsidRPr="001F5126" w:rsidRDefault="001F5126" w:rsidP="0043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5126">
        <w:rPr>
          <w:rFonts w:ascii="Times New Roman" w:hAnsi="Times New Roman" w:cs="Times New Roman"/>
          <w:b/>
          <w:sz w:val="26"/>
          <w:szCs w:val="26"/>
        </w:rPr>
        <w:t>Алгоритм действий</w:t>
      </w:r>
    </w:p>
    <w:p w:rsidR="003162D4" w:rsidRPr="001F5126" w:rsidRDefault="003162D4" w:rsidP="00B71C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5126">
        <w:rPr>
          <w:rFonts w:ascii="Times New Roman" w:hAnsi="Times New Roman" w:cs="Times New Roman"/>
          <w:b/>
          <w:sz w:val="26"/>
          <w:szCs w:val="26"/>
        </w:rPr>
        <w:t xml:space="preserve">для руководителя и его заместителей МБОУ «Гимназия № 36» в соответствии с Письмом Минпросвещения России </w:t>
      </w:r>
      <w:bookmarkStart w:id="0" w:name="_GoBack"/>
      <w:bookmarkEnd w:id="0"/>
      <w:r w:rsidRPr="001F5126">
        <w:rPr>
          <w:rFonts w:ascii="Times New Roman" w:hAnsi="Times New Roman" w:cs="Times New Roman"/>
          <w:b/>
          <w:sz w:val="26"/>
          <w:szCs w:val="26"/>
        </w:rPr>
        <w:t xml:space="preserve">от 28.06.2023 N АБ-2594/14 </w:t>
      </w:r>
    </w:p>
    <w:p w:rsidR="003162D4" w:rsidRPr="005D3A6A" w:rsidRDefault="003162D4" w:rsidP="003162D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162D4" w:rsidRPr="00433520" w:rsidRDefault="003162D4" w:rsidP="003162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3520">
        <w:rPr>
          <w:rFonts w:ascii="Times New Roman" w:hAnsi="Times New Roman" w:cs="Times New Roman"/>
          <w:b/>
          <w:bCs/>
        </w:rPr>
        <w:t>Вооруженное нападение</w:t>
      </w:r>
    </w:p>
    <w:p w:rsidR="003162D4" w:rsidRPr="005D3A6A" w:rsidRDefault="003162D4" w:rsidP="003162D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433520" w:rsidRPr="00433520" w:rsidTr="003056A7">
        <w:tc>
          <w:tcPr>
            <w:tcW w:w="9345" w:type="dxa"/>
            <w:gridSpan w:val="2"/>
          </w:tcPr>
          <w:p w:rsidR="00433520" w:rsidRPr="00882EE7" w:rsidRDefault="00433520" w:rsidP="00882EE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Действия</w:t>
            </w:r>
          </w:p>
        </w:tc>
      </w:tr>
      <w:tr w:rsidR="00433520" w:rsidRPr="00433520" w:rsidTr="00882EE7">
        <w:tc>
          <w:tcPr>
            <w:tcW w:w="4673" w:type="dxa"/>
          </w:tcPr>
          <w:p w:rsidR="00433520" w:rsidRPr="00882EE7" w:rsidRDefault="00433520" w:rsidP="00433520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Стрелок на территории</w:t>
            </w:r>
          </w:p>
        </w:tc>
        <w:tc>
          <w:tcPr>
            <w:tcW w:w="4672" w:type="dxa"/>
          </w:tcPr>
          <w:p w:rsidR="00433520" w:rsidRPr="00882EE7" w:rsidRDefault="00433520" w:rsidP="00433520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Стрелок в здании</w:t>
            </w:r>
          </w:p>
        </w:tc>
      </w:tr>
      <w:tr w:rsidR="00433520" w:rsidRPr="00882EE7" w:rsidTr="003056A7"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незамедлительно информировать о происшествии оперативные службы;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незамедлительно информировать о происшествии оперативные службы;</w:t>
            </w:r>
          </w:p>
        </w:tc>
      </w:tr>
      <w:tr w:rsidR="00433520" w:rsidRPr="00882EE7" w:rsidTr="003056A7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 w:rsidR="00433520" w:rsidRPr="00882EE7" w:rsidTr="003056A7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принять все меры к незамедлительной передаче по системе оповещения сообщения "ВНИМАНИЕ! ВООРУЖЕННОЕ НАПАДЕНИЕ!", в случае несрабатывания (отказа, уничтожения) системы оповещения - любым доступным способом;</w:t>
            </w:r>
          </w:p>
          <w:p w:rsidR="00433520" w:rsidRPr="00433520" w:rsidRDefault="00433520" w:rsidP="00433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принять все меры к незамедлительной передаче по системе оповещения сообщения "ВНИМАНИЕ! ВООРУЖЕННОЕ НАПАДЕНИЕ!", в случае несрабатывания (отказа, уничтожения) системы оповещения - любым доступным способом;</w:t>
            </w:r>
          </w:p>
          <w:p w:rsidR="00433520" w:rsidRPr="00433520" w:rsidRDefault="00433520" w:rsidP="00433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</w:t>
            </w:r>
          </w:p>
        </w:tc>
      </w:tr>
      <w:tr w:rsidR="00433520" w:rsidRPr="00882EE7" w:rsidTr="003056A7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</w:tc>
      </w:tr>
      <w:tr w:rsidR="00433520" w:rsidRPr="00882EE7" w:rsidTr="003056A7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при возможности принять меры 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при возможности принять меры к воспрепятствованию дальнейшего продвижения нарушителя (изоляцию в определенной части здания);</w:t>
            </w:r>
          </w:p>
        </w:tc>
      </w:tr>
      <w:tr w:rsidR="00433520" w:rsidRPr="00882EE7" w:rsidTr="003056A7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находиться на постоянной связи с оперативными службами;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находиться на постоянной связи с оперативными службами;</w:t>
            </w:r>
          </w:p>
        </w:tc>
      </w:tr>
      <w:tr w:rsidR="00433520" w:rsidRPr="00882EE7" w:rsidTr="003056A7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при возможности отслеживать ситуацию на территории и направление движения нарушителя;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при возможности отслеживать ситуацию в здании и направление движения нарушителя;</w:t>
            </w:r>
          </w:p>
        </w:tc>
      </w:tr>
      <w:tr w:rsidR="00433520" w:rsidRPr="00882EE7" w:rsidTr="003056A7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обеспечить беспрепятственный доступ к месту происшествия оперативных служб;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433520" w:rsidRPr="00882EE7" w:rsidTr="003056A7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</w:tc>
      </w:tr>
      <w:tr w:rsidR="00433520" w:rsidRPr="00882EE7" w:rsidTr="003056A7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lastRenderedPageBreak/>
              <w:t>- осуществить сбор обучающихся для их последующей передачи родителям (законным представителям).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осуществить сбор обучающихся для их последующей передачи родителям (законным представителям).</w:t>
            </w:r>
          </w:p>
        </w:tc>
      </w:tr>
      <w:tr w:rsidR="00433520" w:rsidRPr="00882EE7" w:rsidTr="003056A7"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обеспечить проведение мероприятий по ликвидации последствий происшествия.</w:t>
            </w:r>
          </w:p>
        </w:tc>
        <w:tc>
          <w:tcPr>
            <w:tcW w:w="4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обеспечить проведение мероприятий по ликвидации последствий происшествия.</w:t>
            </w:r>
          </w:p>
        </w:tc>
      </w:tr>
    </w:tbl>
    <w:p w:rsidR="00433520" w:rsidRPr="005D3A6A" w:rsidRDefault="00433520" w:rsidP="005D3A6A">
      <w:pPr>
        <w:spacing w:after="0"/>
        <w:rPr>
          <w:sz w:val="16"/>
          <w:szCs w:val="16"/>
        </w:rPr>
      </w:pPr>
    </w:p>
    <w:p w:rsidR="00882EE7" w:rsidRPr="00433520" w:rsidRDefault="00882EE7" w:rsidP="00882EE7">
      <w:pPr>
        <w:jc w:val="center"/>
        <w:rPr>
          <w:rFonts w:ascii="Times New Roman" w:hAnsi="Times New Roman" w:cs="Times New Roman"/>
          <w:b/>
          <w:bCs/>
        </w:rPr>
      </w:pPr>
      <w:r w:rsidRPr="00433520">
        <w:rPr>
          <w:rFonts w:ascii="Times New Roman" w:hAnsi="Times New Roman" w:cs="Times New Roman"/>
          <w:b/>
          <w:bCs/>
        </w:rPr>
        <w:t>Размещение взрывного устройства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882EE7" w:rsidRPr="00433520" w:rsidTr="003056A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E7" w:rsidRPr="00433520" w:rsidRDefault="00882EE7" w:rsidP="00882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Действия</w:t>
            </w:r>
          </w:p>
        </w:tc>
      </w:tr>
      <w:tr w:rsidR="00882EE7" w:rsidRPr="00433520" w:rsidTr="00882EE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E7" w:rsidRPr="00433520" w:rsidRDefault="00882EE7" w:rsidP="00882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Взрывное устройство обнаружено на входе (при попытке проноса)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E7" w:rsidRPr="00433520" w:rsidRDefault="00882EE7" w:rsidP="00882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Взрывное устройство обнаружено в здании</w:t>
            </w:r>
          </w:p>
        </w:tc>
      </w:tr>
      <w:tr w:rsidR="00882EE7" w:rsidRPr="00433520" w:rsidTr="00882EE7"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EE7" w:rsidRPr="00433520" w:rsidRDefault="00882EE7" w:rsidP="00882E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незамедлительно информировать оперативные службы об обнаружении взрывного устройства (попытки его проноса);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EE7" w:rsidRPr="00433520" w:rsidRDefault="00882EE7" w:rsidP="00882E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</w:tc>
      </w:tr>
      <w:tr w:rsidR="00001CD7" w:rsidRPr="00433520" w:rsidTr="00882EE7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001CD7" w:rsidRPr="00433520" w:rsidRDefault="00001CD7" w:rsidP="00001C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CD7" w:rsidRPr="00433520" w:rsidRDefault="00001CD7" w:rsidP="00001C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незамедлительно информировать оперативные службы об обнаружении взрывного устройства;</w:t>
            </w:r>
          </w:p>
        </w:tc>
      </w:tr>
      <w:tr w:rsidR="00001CD7" w:rsidRPr="00433520" w:rsidTr="00882EE7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001CD7" w:rsidRPr="00433520" w:rsidRDefault="00001CD7" w:rsidP="00001C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дать работнику охраны распоряжение о передаче посредством системы оповещения или любым доступным способом сообщения: "ВНИМАНИЕ! ЭВАКУАЦИЯ, ЗАЛОЖЕНА БОМБА!";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001CD7" w:rsidRPr="00433520" w:rsidRDefault="00001CD7" w:rsidP="00001C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 w:rsidR="00001CD7" w:rsidRPr="00433520" w:rsidTr="00882EE7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001CD7" w:rsidRPr="00433520" w:rsidRDefault="00001CD7" w:rsidP="00001C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обеспечить открытие и доступность коридоров и эвакуационных выходов;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001CD7" w:rsidRPr="00433520" w:rsidRDefault="00001CD7" w:rsidP="00001C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дать работнику охраны распоряжение о передаче посредством системы оповещения или любым доступным способом сообщения: "ВНИМАНИЕ! ЭВАКУАЦИЯ, ЗАЛОЖЕНА БОМБА!";</w:t>
            </w:r>
          </w:p>
        </w:tc>
      </w:tr>
      <w:tr w:rsidR="00001CD7" w:rsidRPr="00433520" w:rsidTr="00882EE7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001CD7" w:rsidRPr="00433520" w:rsidRDefault="00001CD7" w:rsidP="00001C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обеспечить контроль за осуществлением эвакуации людей в соответствии с планом эвакуации;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001CD7" w:rsidRPr="00433520" w:rsidRDefault="00001CD7" w:rsidP="00001C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обеспечить открытие и доступность коридоров и эвакуационных выходов;</w:t>
            </w:r>
          </w:p>
        </w:tc>
      </w:tr>
      <w:tr w:rsidR="00001CD7" w:rsidRPr="00433520" w:rsidTr="00882EE7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001CD7" w:rsidRPr="00433520" w:rsidRDefault="00001CD7" w:rsidP="00001C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001CD7" w:rsidRPr="00433520" w:rsidRDefault="00001CD7" w:rsidP="00001C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обеспечить контроль за осуществлением эвакуации людей в соответствии с планом эвакуации;</w:t>
            </w:r>
          </w:p>
        </w:tc>
      </w:tr>
      <w:tr w:rsidR="00001CD7" w:rsidRPr="00433520" w:rsidTr="00882EE7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001CD7" w:rsidRPr="00433520" w:rsidRDefault="00001CD7" w:rsidP="00001C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001CD7" w:rsidRPr="00433520" w:rsidRDefault="00001CD7" w:rsidP="00001C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 w:rsidR="00001CD7" w:rsidRPr="00433520" w:rsidTr="00882EE7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001CD7" w:rsidRPr="00433520" w:rsidRDefault="00001CD7" w:rsidP="00001C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находиться вблизи объекта до прибытия оперативных служб;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001CD7" w:rsidRPr="00433520" w:rsidRDefault="00001CD7" w:rsidP="00001C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</w:tc>
      </w:tr>
      <w:tr w:rsidR="00001CD7" w:rsidRPr="00433520" w:rsidTr="00882EE7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001CD7" w:rsidRPr="00433520" w:rsidRDefault="00001CD7" w:rsidP="00001C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после завершения работы оперативных служб и по их рекомендациям обеспечить проведение мероприятий по ликвидации последствий происшествия.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001CD7" w:rsidRPr="00433520" w:rsidRDefault="00001CD7" w:rsidP="00001C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находиться вблизи объекта до прибытия оперативных служб;</w:t>
            </w:r>
          </w:p>
        </w:tc>
      </w:tr>
      <w:tr w:rsidR="00001CD7" w:rsidRPr="00433520" w:rsidTr="00882EE7"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001CD7" w:rsidRPr="00433520" w:rsidRDefault="00001CD7" w:rsidP="00001C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001CD7" w:rsidRPr="00433520" w:rsidRDefault="00001CD7" w:rsidP="00001C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после завершения работы оперативных служб и по их рекомендациям обеспечить проведение мероприятий по ликвидации последствий происшествия.</w:t>
            </w:r>
          </w:p>
        </w:tc>
      </w:tr>
    </w:tbl>
    <w:p w:rsidR="00882EE7" w:rsidRPr="005D3A6A" w:rsidRDefault="00882EE7" w:rsidP="005D3A6A">
      <w:pPr>
        <w:spacing w:after="0"/>
        <w:jc w:val="center"/>
        <w:rPr>
          <w:sz w:val="16"/>
          <w:szCs w:val="16"/>
        </w:rPr>
      </w:pPr>
    </w:p>
    <w:p w:rsidR="00882EE7" w:rsidRPr="00433520" w:rsidRDefault="00882EE7" w:rsidP="00882EE7">
      <w:pPr>
        <w:jc w:val="center"/>
        <w:rPr>
          <w:rFonts w:ascii="Times New Roman" w:eastAsia="Calibri" w:hAnsi="Times New Roman" w:cs="Times New Roman"/>
          <w:b/>
          <w:bCs/>
        </w:rPr>
      </w:pPr>
      <w:r w:rsidRPr="00433520">
        <w:rPr>
          <w:rFonts w:ascii="Times New Roman" w:eastAsia="Calibri" w:hAnsi="Times New Roman" w:cs="Times New Roman"/>
          <w:b/>
          <w:bCs/>
        </w:rPr>
        <w:t>Захват заложников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82EE7" w:rsidRPr="00433520" w:rsidTr="00882EE7">
        <w:trPr>
          <w:trHeight w:val="33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E7" w:rsidRPr="00433520" w:rsidRDefault="00882EE7" w:rsidP="00882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Действия</w:t>
            </w:r>
          </w:p>
        </w:tc>
      </w:tr>
      <w:tr w:rsidR="00882EE7" w:rsidRPr="00433520" w:rsidTr="00882EE7">
        <w:tc>
          <w:tcPr>
            <w:tcW w:w="9351" w:type="dxa"/>
          </w:tcPr>
          <w:p w:rsidR="00882EE7" w:rsidRPr="00433520" w:rsidRDefault="00882EE7" w:rsidP="00305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незамедлительно информировать о происшествии оперативные службы;</w:t>
            </w:r>
          </w:p>
        </w:tc>
      </w:tr>
      <w:tr w:rsidR="00882EE7" w:rsidRPr="00433520" w:rsidTr="00882EE7">
        <w:tc>
          <w:tcPr>
            <w:tcW w:w="9351" w:type="dxa"/>
          </w:tcPr>
          <w:p w:rsidR="00882EE7" w:rsidRPr="00433520" w:rsidRDefault="00882EE7" w:rsidP="00305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незамедлительно информировать о захвате заложников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 w:rsidR="00882EE7" w:rsidRPr="00433520" w:rsidTr="00882EE7">
        <w:tc>
          <w:tcPr>
            <w:tcW w:w="9351" w:type="dxa"/>
          </w:tcPr>
          <w:p w:rsidR="00882EE7" w:rsidRPr="00433520" w:rsidRDefault="00882EE7" w:rsidP="00305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</w:t>
            </w:r>
          </w:p>
        </w:tc>
      </w:tr>
      <w:tr w:rsidR="00882EE7" w:rsidRPr="00433520" w:rsidTr="00882EE7">
        <w:tc>
          <w:tcPr>
            <w:tcW w:w="9351" w:type="dxa"/>
          </w:tcPr>
          <w:p w:rsidR="00882EE7" w:rsidRPr="00433520" w:rsidRDefault="00882EE7" w:rsidP="00305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</w:tc>
      </w:tr>
      <w:tr w:rsidR="00882EE7" w:rsidRPr="00433520" w:rsidTr="00882EE7">
        <w:tc>
          <w:tcPr>
            <w:tcW w:w="9351" w:type="dxa"/>
          </w:tcPr>
          <w:p w:rsidR="00882EE7" w:rsidRPr="00433520" w:rsidRDefault="00882EE7" w:rsidP="00305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</w:tc>
      </w:tr>
      <w:tr w:rsidR="00882EE7" w:rsidRPr="00433520" w:rsidTr="00882EE7">
        <w:tc>
          <w:tcPr>
            <w:tcW w:w="9351" w:type="dxa"/>
          </w:tcPr>
          <w:p w:rsidR="00882EE7" w:rsidRPr="00433520" w:rsidRDefault="00882EE7" w:rsidP="00305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обеспечить любым доступным способом информирование людей, находящихся в близлежащих к опасной зоне помещениях,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</w:tc>
      </w:tr>
      <w:tr w:rsidR="00882EE7" w:rsidRPr="00433520" w:rsidTr="00882EE7">
        <w:tc>
          <w:tcPr>
            <w:tcW w:w="9351" w:type="dxa"/>
          </w:tcPr>
          <w:p w:rsidR="00882EE7" w:rsidRPr="00433520" w:rsidRDefault="00882EE7" w:rsidP="00305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по собственной инициативе в переговоры с нарушителем не вступать и иными действиями его не провоцировать;</w:t>
            </w:r>
          </w:p>
        </w:tc>
      </w:tr>
      <w:tr w:rsidR="00882EE7" w:rsidRPr="00433520" w:rsidTr="00882EE7">
        <w:tc>
          <w:tcPr>
            <w:tcW w:w="9351" w:type="dxa"/>
          </w:tcPr>
          <w:p w:rsidR="00882EE7" w:rsidRPr="00433520" w:rsidRDefault="00882EE7" w:rsidP="00305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обеспечить эвакуацию людей в соответствии с планом эвакуации, в той части объекта, которая не находится под контролем нарушителя без использования системы оповещения;</w:t>
            </w:r>
          </w:p>
        </w:tc>
      </w:tr>
      <w:tr w:rsidR="00882EE7" w:rsidRPr="00433520" w:rsidTr="00882EE7">
        <w:tc>
          <w:tcPr>
            <w:tcW w:w="9351" w:type="dxa"/>
          </w:tcPr>
          <w:p w:rsidR="00882EE7" w:rsidRPr="00433520" w:rsidRDefault="00882EE7" w:rsidP="00305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 w:rsidR="00882EE7" w:rsidRPr="00433520" w:rsidTr="00882EE7">
        <w:tc>
          <w:tcPr>
            <w:tcW w:w="9351" w:type="dxa"/>
          </w:tcPr>
          <w:p w:rsidR="00882EE7" w:rsidRPr="00433520" w:rsidRDefault="00882EE7" w:rsidP="00305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</w:tc>
      </w:tr>
      <w:tr w:rsidR="00882EE7" w:rsidRPr="00433520" w:rsidTr="00882EE7">
        <w:tc>
          <w:tcPr>
            <w:tcW w:w="9351" w:type="dxa"/>
          </w:tcPr>
          <w:p w:rsidR="00882EE7" w:rsidRPr="00433520" w:rsidRDefault="00882EE7" w:rsidP="00305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882EE7" w:rsidRPr="00433520" w:rsidTr="00882EE7">
        <w:tc>
          <w:tcPr>
            <w:tcW w:w="9351" w:type="dxa"/>
          </w:tcPr>
          <w:p w:rsidR="00882EE7" w:rsidRPr="00433520" w:rsidRDefault="00882EE7" w:rsidP="00305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по прибытии оперативных служб действовать согласно их распоряжениям;</w:t>
            </w:r>
          </w:p>
        </w:tc>
      </w:tr>
      <w:tr w:rsidR="00882EE7" w:rsidRPr="00433520" w:rsidTr="00882EE7">
        <w:tc>
          <w:tcPr>
            <w:tcW w:w="9351" w:type="dxa"/>
          </w:tcPr>
          <w:p w:rsidR="00882EE7" w:rsidRPr="00433520" w:rsidRDefault="00882EE7" w:rsidP="00305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</w:tbl>
    <w:p w:rsidR="00001CD7" w:rsidRDefault="00001CD7" w:rsidP="005D3A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bCs/>
        </w:rPr>
      </w:pPr>
    </w:p>
    <w:p w:rsidR="00433520" w:rsidRPr="00433520" w:rsidRDefault="00433520" w:rsidP="00E76A9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r w:rsidRPr="00433520">
        <w:rPr>
          <w:rFonts w:ascii="Times New Roman" w:hAnsi="Times New Roman" w:cs="Times New Roman"/>
          <w:b/>
          <w:bCs/>
        </w:rPr>
        <w:t>Срабатывание на территории образовательной организации</w:t>
      </w:r>
    </w:p>
    <w:p w:rsidR="00433520" w:rsidRPr="00433520" w:rsidRDefault="00433520" w:rsidP="00433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3520">
        <w:rPr>
          <w:rFonts w:ascii="Times New Roman" w:hAnsi="Times New Roman" w:cs="Times New Roman"/>
          <w:b/>
          <w:bCs/>
        </w:rPr>
        <w:t>взрывного устройства, в том числе доставленного беспилотным</w:t>
      </w:r>
    </w:p>
    <w:p w:rsidR="00433520" w:rsidRPr="00433520" w:rsidRDefault="00433520" w:rsidP="00433520">
      <w:pPr>
        <w:jc w:val="center"/>
        <w:rPr>
          <w:rFonts w:ascii="Times New Roman" w:hAnsi="Times New Roman" w:cs="Times New Roman"/>
          <w:b/>
          <w:bCs/>
        </w:rPr>
      </w:pPr>
      <w:r w:rsidRPr="00433520">
        <w:rPr>
          <w:rFonts w:ascii="Times New Roman" w:hAnsi="Times New Roman" w:cs="Times New Roman"/>
          <w:b/>
          <w:bCs/>
        </w:rPr>
        <w:t>летательным аппаратом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1"/>
      </w:tblGrid>
      <w:tr w:rsidR="00433520" w:rsidRPr="00433520" w:rsidTr="00433520">
        <w:trPr>
          <w:trHeight w:val="226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Действия</w:t>
            </w:r>
          </w:p>
        </w:tc>
      </w:tr>
      <w:tr w:rsidR="00433520" w:rsidRPr="00433520" w:rsidTr="00433520">
        <w:trPr>
          <w:trHeight w:val="88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незамедлительно информировать о происшествии оперативные службы;</w:t>
            </w:r>
          </w:p>
          <w:p w:rsidR="00433520" w:rsidRPr="00433520" w:rsidRDefault="00433520" w:rsidP="00433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незамедлительно информировать о срабатывании взрывного устройства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 w:rsidR="00433520" w:rsidRPr="00433520" w:rsidTr="00433520">
        <w:trPr>
          <w:trHeight w:val="50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0" w:rsidRPr="00433520" w:rsidRDefault="00433520" w:rsidP="00305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незамедлительно прибыть к месту происшествия и, не приближаясь к нему, оценить обстановку и принять решение о направлениях и способах эвакуации людей;</w:t>
            </w:r>
          </w:p>
        </w:tc>
      </w:tr>
      <w:tr w:rsidR="00433520" w:rsidRPr="00433520" w:rsidTr="00433520">
        <w:trPr>
          <w:trHeight w:val="78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0" w:rsidRPr="00433520" w:rsidRDefault="00433520" w:rsidP="00305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обеспечить любым доступным способом информирование людей, находящихся в близлежащих к опасной зоне помещениях, о происшествии и необходимости эвакуации в целях недопущения жертв в случае возможной повторной детонации, если одним БПЛА было доставлено несколько взрывных устройств;</w:t>
            </w:r>
          </w:p>
        </w:tc>
      </w:tr>
      <w:tr w:rsidR="00433520" w:rsidRPr="00433520" w:rsidTr="00433520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0" w:rsidRPr="00433520" w:rsidRDefault="00433520" w:rsidP="00305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через назначенных лиц вести наблюдение за местом происшествия, находясь на безопасном удалении до прибытия оперативных служб;</w:t>
            </w:r>
          </w:p>
        </w:tc>
      </w:tr>
      <w:tr w:rsidR="00433520" w:rsidRPr="00433520" w:rsidTr="00433520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0" w:rsidRPr="00433520" w:rsidRDefault="00433520" w:rsidP="00305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lastRenderedPageBreak/>
              <w:t>- обеспечить эвакуацию людей в соответствии с планом эвакуации;</w:t>
            </w:r>
          </w:p>
        </w:tc>
      </w:tr>
      <w:tr w:rsidR="00433520" w:rsidRPr="00433520" w:rsidTr="00433520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0" w:rsidRPr="00433520" w:rsidRDefault="00433520" w:rsidP="00305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 w:rsidR="00433520" w:rsidRPr="00433520" w:rsidTr="00433520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0" w:rsidRPr="00433520" w:rsidRDefault="00433520" w:rsidP="00305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</w:tc>
      </w:tr>
      <w:tr w:rsidR="00433520" w:rsidRPr="00433520" w:rsidTr="00433520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0" w:rsidRPr="00433520" w:rsidRDefault="00433520" w:rsidP="00305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433520" w:rsidRPr="00433520" w:rsidTr="00433520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0" w:rsidRPr="00433520" w:rsidRDefault="00433520" w:rsidP="00305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по прибытии оперативных служб действовать согласно их распоряжениям;</w:t>
            </w:r>
          </w:p>
        </w:tc>
      </w:tr>
      <w:tr w:rsidR="00433520" w:rsidRPr="00433520" w:rsidTr="00433520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0" w:rsidRPr="00433520" w:rsidRDefault="00433520" w:rsidP="00305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</w:tbl>
    <w:p w:rsidR="00433520" w:rsidRPr="00433520" w:rsidRDefault="00433520" w:rsidP="005D3A6A">
      <w:pPr>
        <w:spacing w:after="0"/>
        <w:jc w:val="center"/>
      </w:pPr>
    </w:p>
    <w:p w:rsidR="00433520" w:rsidRPr="00433520" w:rsidRDefault="00433520" w:rsidP="00433520">
      <w:pPr>
        <w:jc w:val="center"/>
        <w:rPr>
          <w:rFonts w:ascii="Times New Roman" w:hAnsi="Times New Roman" w:cs="Times New Roman"/>
          <w:b/>
          <w:bCs/>
        </w:rPr>
      </w:pPr>
      <w:r w:rsidRPr="00433520">
        <w:rPr>
          <w:rFonts w:ascii="Times New Roman" w:hAnsi="Times New Roman" w:cs="Times New Roman"/>
          <w:b/>
          <w:bCs/>
        </w:rPr>
        <w:t>Нападение с использованием горючих жидкостей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1"/>
      </w:tblGrid>
      <w:tr w:rsidR="00433520" w:rsidRPr="00433520" w:rsidTr="005D3A6A">
        <w:trPr>
          <w:trHeight w:val="12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0" w:rsidRPr="00433520" w:rsidRDefault="00433520" w:rsidP="00305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Действия</w:t>
            </w:r>
          </w:p>
        </w:tc>
      </w:tr>
      <w:tr w:rsidR="00433520" w:rsidRPr="00433520" w:rsidTr="00433520">
        <w:trPr>
          <w:trHeight w:val="370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0" w:rsidRPr="00433520" w:rsidRDefault="00433520" w:rsidP="00433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незамедлительно информировать о происшествии оперативные службы;</w:t>
            </w:r>
          </w:p>
          <w:p w:rsidR="00433520" w:rsidRPr="00433520" w:rsidRDefault="00433520" w:rsidP="00433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незамедлительно информировать о происшествии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433520" w:rsidRPr="00433520" w:rsidRDefault="00433520" w:rsidP="00433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незамедлительно прибыть к месту происшествия и, не приближаясь к нему, оценить обстановку и принять решение о направлениях и способах эвакуации людей;</w:t>
            </w:r>
          </w:p>
          <w:p w:rsidR="00433520" w:rsidRPr="00433520" w:rsidRDefault="00433520" w:rsidP="00433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обеспечить эвакуацию людей в соответствии с планом эвакуации;</w:t>
            </w:r>
          </w:p>
          <w:p w:rsidR="00433520" w:rsidRPr="00433520" w:rsidRDefault="00433520" w:rsidP="00433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433520" w:rsidRPr="00433520" w:rsidRDefault="00433520" w:rsidP="00433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433520" w:rsidRPr="00433520" w:rsidRDefault="00433520" w:rsidP="00433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обеспечить беспрепятственный доступ к месту происшествия оперативных служб;</w:t>
            </w:r>
          </w:p>
          <w:p w:rsidR="00433520" w:rsidRPr="00433520" w:rsidRDefault="00433520" w:rsidP="00433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по прибытии оперативных служб действовать согласно их распоряжениям;</w:t>
            </w:r>
          </w:p>
          <w:p w:rsidR="00433520" w:rsidRPr="00433520" w:rsidRDefault="00433520" w:rsidP="00433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3520">
              <w:rPr>
                <w:rFonts w:ascii="Times New Roman" w:hAnsi="Times New Roman" w:cs="Times New Roman"/>
              </w:rPr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</w:tbl>
    <w:p w:rsidR="00433520" w:rsidRDefault="00433520" w:rsidP="00433520"/>
    <w:p w:rsidR="00001CD7" w:rsidRDefault="00001CD7" w:rsidP="00433520"/>
    <w:p w:rsidR="00001CD7" w:rsidRDefault="00001CD7" w:rsidP="00037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</w:t>
      </w:r>
      <w:r w:rsidRPr="00001CD7">
        <w:rPr>
          <w:rFonts w:ascii="Times New Roman" w:hAnsi="Times New Roman" w:cs="Times New Roman"/>
          <w:sz w:val="24"/>
          <w:szCs w:val="24"/>
        </w:rPr>
        <w:t xml:space="preserve">о АХР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01CD7">
        <w:rPr>
          <w:rFonts w:ascii="Times New Roman" w:hAnsi="Times New Roman" w:cs="Times New Roman"/>
          <w:sz w:val="24"/>
          <w:szCs w:val="24"/>
        </w:rPr>
        <w:t>А.В. Савин</w:t>
      </w:r>
    </w:p>
    <w:p w:rsidR="00001CD7" w:rsidRPr="00001CD7" w:rsidRDefault="00001CD7" w:rsidP="00037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_2025 г.</w:t>
      </w:r>
    </w:p>
    <w:sectPr w:rsidR="00001CD7" w:rsidRPr="00001CD7" w:rsidSect="00001CD7">
      <w:pgSz w:w="11906" w:h="16838"/>
      <w:pgMar w:top="1134" w:right="850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00F" w:rsidRDefault="0086100F" w:rsidP="00E76A94">
      <w:pPr>
        <w:spacing w:after="0" w:line="240" w:lineRule="auto"/>
      </w:pPr>
      <w:r>
        <w:separator/>
      </w:r>
    </w:p>
  </w:endnote>
  <w:endnote w:type="continuationSeparator" w:id="0">
    <w:p w:rsidR="0086100F" w:rsidRDefault="0086100F" w:rsidP="00E7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00F" w:rsidRDefault="0086100F" w:rsidP="00E76A94">
      <w:pPr>
        <w:spacing w:after="0" w:line="240" w:lineRule="auto"/>
      </w:pPr>
      <w:r>
        <w:separator/>
      </w:r>
    </w:p>
  </w:footnote>
  <w:footnote w:type="continuationSeparator" w:id="0">
    <w:p w:rsidR="0086100F" w:rsidRDefault="0086100F" w:rsidP="00E76A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2E"/>
    <w:rsid w:val="00001CD7"/>
    <w:rsid w:val="00037F54"/>
    <w:rsid w:val="001F5126"/>
    <w:rsid w:val="00257445"/>
    <w:rsid w:val="003056A7"/>
    <w:rsid w:val="003162D4"/>
    <w:rsid w:val="0036752E"/>
    <w:rsid w:val="003A56B0"/>
    <w:rsid w:val="00433520"/>
    <w:rsid w:val="005D3A6A"/>
    <w:rsid w:val="007B0AFD"/>
    <w:rsid w:val="0086100F"/>
    <w:rsid w:val="008804A1"/>
    <w:rsid w:val="00882EE7"/>
    <w:rsid w:val="00B71CAA"/>
    <w:rsid w:val="00B97765"/>
    <w:rsid w:val="00E7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5FAD"/>
  <w15:chartTrackingRefBased/>
  <w15:docId w15:val="{3710887C-CB68-4DF8-A469-AA0B1E01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6A94"/>
  </w:style>
  <w:style w:type="paragraph" w:styleId="a6">
    <w:name w:val="footer"/>
    <w:basedOn w:val="a"/>
    <w:link w:val="a7"/>
    <w:uiPriority w:val="99"/>
    <w:unhideWhenUsed/>
    <w:rsid w:val="00E7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6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2025-04-24T11:50:00Z</dcterms:created>
  <dcterms:modified xsi:type="dcterms:W3CDTF">2025-04-25T12:41:00Z</dcterms:modified>
</cp:coreProperties>
</file>